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886" w:rsidRDefault="0014217D"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ascii="Times New Roman" w:hAnsi="Times New Roman" w:cs="Times New Roman"/>
          <w:sz w:val="20"/>
          <w:szCs w:val="28"/>
        </w:rPr>
        <w:t>编号：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 w:rsidR="000241C2">
        <w:rPr>
          <w:rFonts w:ascii="Times New Roman" w:hAnsi="Times New Roman" w:cs="Times New Roman" w:hint="eastAsia"/>
          <w:sz w:val="20"/>
          <w:szCs w:val="28"/>
          <w:u w:val="single"/>
        </w:rPr>
        <w:t>101</w:t>
      </w:r>
      <w:r>
        <w:rPr>
          <w:rFonts w:ascii="Times New Roman" w:hAnsi="Times New Roman" w:cs="Times New Roman" w:hint="eastAsia"/>
          <w:sz w:val="20"/>
          <w:szCs w:val="28"/>
          <w:u w:val="single"/>
        </w:rPr>
        <w:t>-2017</w:t>
      </w:r>
      <w:r>
        <w:rPr>
          <w:rFonts w:ascii="Times New Roman" w:hAnsi="Times New Roman" w:cs="Times New Roman"/>
          <w:sz w:val="20"/>
          <w:szCs w:val="28"/>
          <w:u w:val="single"/>
        </w:rPr>
        <w:t>-20</w:t>
      </w:r>
      <w:r>
        <w:rPr>
          <w:rFonts w:ascii="Times New Roman" w:hAnsi="Times New Roman" w:cs="Times New Roman" w:hint="eastAsia"/>
          <w:sz w:val="20"/>
          <w:szCs w:val="28"/>
          <w:u w:val="single"/>
        </w:rPr>
        <w:t>19</w:t>
      </w:r>
    </w:p>
    <w:p w:rsidR="000F0886" w:rsidRDefault="0014217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测量设备溯源抽查表</w:t>
      </w:r>
    </w:p>
    <w:tbl>
      <w:tblPr>
        <w:tblStyle w:val="a6"/>
        <w:tblW w:w="10065" w:type="dxa"/>
        <w:tblInd w:w="-176" w:type="dxa"/>
        <w:tblLayout w:type="fixed"/>
        <w:tblLook w:val="04A0"/>
      </w:tblPr>
      <w:tblGrid>
        <w:gridCol w:w="710"/>
        <w:gridCol w:w="992"/>
        <w:gridCol w:w="992"/>
        <w:gridCol w:w="992"/>
        <w:gridCol w:w="1276"/>
        <w:gridCol w:w="1418"/>
        <w:gridCol w:w="1701"/>
        <w:gridCol w:w="1134"/>
        <w:gridCol w:w="850"/>
      </w:tblGrid>
      <w:tr w:rsidR="00C66943" w:rsidTr="00335557">
        <w:trPr>
          <w:trHeight w:val="391"/>
        </w:trPr>
        <w:tc>
          <w:tcPr>
            <w:tcW w:w="710" w:type="dxa"/>
            <w:vAlign w:val="center"/>
          </w:tcPr>
          <w:p w:rsidR="000241C2" w:rsidRPr="00335557" w:rsidRDefault="000241C2" w:rsidP="00335557">
            <w:pPr>
              <w:jc w:val="center"/>
              <w:rPr>
                <w:sz w:val="24"/>
                <w:szCs w:val="24"/>
              </w:rPr>
            </w:pPr>
            <w:r w:rsidRPr="003355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名称</w:t>
            </w:r>
          </w:p>
        </w:tc>
        <w:tc>
          <w:tcPr>
            <w:tcW w:w="5670" w:type="dxa"/>
            <w:gridSpan w:val="5"/>
            <w:vAlign w:val="center"/>
          </w:tcPr>
          <w:p w:rsidR="000241C2" w:rsidRPr="00335557" w:rsidRDefault="000241C2" w:rsidP="00335557">
            <w:pPr>
              <w:jc w:val="center"/>
              <w:rPr>
                <w:sz w:val="24"/>
                <w:szCs w:val="24"/>
              </w:rPr>
            </w:pPr>
            <w:r w:rsidRPr="00335557">
              <w:rPr>
                <w:sz w:val="24"/>
                <w:szCs w:val="24"/>
              </w:rPr>
              <w:t>通鼎互联信息股份有限公司</w:t>
            </w:r>
          </w:p>
        </w:tc>
        <w:tc>
          <w:tcPr>
            <w:tcW w:w="1701" w:type="dxa"/>
            <w:vAlign w:val="center"/>
          </w:tcPr>
          <w:p w:rsidR="000241C2" w:rsidRPr="00335557" w:rsidRDefault="000241C2" w:rsidP="00335557">
            <w:pPr>
              <w:jc w:val="center"/>
              <w:rPr>
                <w:sz w:val="24"/>
                <w:szCs w:val="24"/>
              </w:rPr>
            </w:pPr>
            <w:r w:rsidRPr="003355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审核员</w:t>
            </w:r>
          </w:p>
        </w:tc>
        <w:tc>
          <w:tcPr>
            <w:tcW w:w="1984" w:type="dxa"/>
            <w:gridSpan w:val="2"/>
            <w:vAlign w:val="center"/>
          </w:tcPr>
          <w:p w:rsidR="000241C2" w:rsidRPr="00335557" w:rsidRDefault="000241C2" w:rsidP="00335557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5557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余慧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测量设备名称</w:t>
            </w:r>
          </w:p>
        </w:tc>
        <w:tc>
          <w:tcPr>
            <w:tcW w:w="992" w:type="dxa"/>
            <w:vAlign w:val="center"/>
          </w:tcPr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测量设备编号</w:t>
            </w:r>
          </w:p>
        </w:tc>
        <w:tc>
          <w:tcPr>
            <w:tcW w:w="992" w:type="dxa"/>
            <w:vAlign w:val="center"/>
          </w:tcPr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型号</w:t>
            </w:r>
          </w:p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测量设备</w:t>
            </w:r>
          </w:p>
          <w:p w:rsidR="000241C2" w:rsidRPr="00335557" w:rsidRDefault="000241C2" w:rsidP="000241C2">
            <w:pPr>
              <w:jc w:val="center"/>
              <w:rPr>
                <w:rFonts w:asciiTheme="minorEastAsia" w:hAnsiTheme="minorEastAsia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准确度等级/不确定度</w:t>
            </w:r>
          </w:p>
        </w:tc>
        <w:tc>
          <w:tcPr>
            <w:tcW w:w="1418" w:type="dxa"/>
            <w:vAlign w:val="center"/>
          </w:tcPr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测量标准</w:t>
            </w:r>
            <w:r w:rsidRPr="00335557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装</w:t>
            </w: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置</w:t>
            </w:r>
          </w:p>
          <w:p w:rsidR="000241C2" w:rsidRPr="00335557" w:rsidRDefault="000241C2" w:rsidP="000241C2">
            <w:pPr>
              <w:jc w:val="center"/>
              <w:rPr>
                <w:rFonts w:asciiTheme="minorEastAsia" w:hAnsiTheme="minorEastAsia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准确度等级/不确定度</w:t>
            </w:r>
          </w:p>
        </w:tc>
        <w:tc>
          <w:tcPr>
            <w:tcW w:w="1701" w:type="dxa"/>
            <w:vAlign w:val="center"/>
          </w:tcPr>
          <w:p w:rsidR="000241C2" w:rsidRPr="00335557" w:rsidRDefault="000241C2" w:rsidP="000241C2">
            <w:pPr>
              <w:jc w:val="center"/>
              <w:rPr>
                <w:rFonts w:asciiTheme="minorEastAsia" w:hAnsiTheme="minorEastAsia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检定校准机构</w:t>
            </w:r>
          </w:p>
        </w:tc>
        <w:tc>
          <w:tcPr>
            <w:tcW w:w="1134" w:type="dxa"/>
            <w:vAlign w:val="center"/>
          </w:tcPr>
          <w:p w:rsidR="000241C2" w:rsidRPr="00335557" w:rsidRDefault="000241C2" w:rsidP="000241C2">
            <w:pPr>
              <w:jc w:val="center"/>
              <w:rPr>
                <w:rFonts w:asciiTheme="minorEastAsia" w:hAnsiTheme="minorEastAsia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检定/校准日期</w:t>
            </w:r>
          </w:p>
        </w:tc>
        <w:tc>
          <w:tcPr>
            <w:tcW w:w="850" w:type="dxa"/>
            <w:vAlign w:val="center"/>
          </w:tcPr>
          <w:p w:rsidR="000241C2" w:rsidRPr="00335557" w:rsidRDefault="000241C2" w:rsidP="000241C2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符合打√</w:t>
            </w:r>
          </w:p>
          <w:p w:rsidR="000241C2" w:rsidRPr="00335557" w:rsidRDefault="000241C2" w:rsidP="000241C2">
            <w:pPr>
              <w:jc w:val="center"/>
              <w:rPr>
                <w:rFonts w:asciiTheme="minorEastAsia" w:hAnsiTheme="minorEastAsia"/>
              </w:rPr>
            </w:pPr>
            <w:r w:rsidRPr="00335557">
              <w:rPr>
                <w:rFonts w:asciiTheme="minorEastAsia" w:hAnsiTheme="minorEastAsia" w:cs="Times New Roman"/>
                <w:color w:val="000000" w:themeColor="text1"/>
                <w:szCs w:val="21"/>
              </w:rPr>
              <w:t>不符合打×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0241C2" w:rsidRDefault="00354A2F" w:rsidP="00335557">
            <w:pPr>
              <w:spacing w:line="0" w:lineRule="atLeast"/>
              <w:jc w:val="center"/>
            </w:pPr>
            <w:r>
              <w:rPr>
                <w:rFonts w:hint="eastAsia"/>
              </w:rPr>
              <w:t>检测中心</w:t>
            </w:r>
          </w:p>
        </w:tc>
        <w:tc>
          <w:tcPr>
            <w:tcW w:w="992" w:type="dxa"/>
            <w:vAlign w:val="center"/>
          </w:tcPr>
          <w:p w:rsidR="000241C2" w:rsidRDefault="00354A2F" w:rsidP="00335557">
            <w:pPr>
              <w:jc w:val="center"/>
            </w:pPr>
            <w:r>
              <w:t>通信电缆测试仪</w:t>
            </w:r>
          </w:p>
        </w:tc>
        <w:tc>
          <w:tcPr>
            <w:tcW w:w="992" w:type="dxa"/>
            <w:vAlign w:val="center"/>
          </w:tcPr>
          <w:p w:rsidR="000241C2" w:rsidRDefault="00354A2F" w:rsidP="00335557">
            <w:pPr>
              <w:jc w:val="center"/>
            </w:pPr>
            <w:r>
              <w:rPr>
                <w:rFonts w:hint="eastAsia"/>
              </w:rPr>
              <w:t>EJ1-006</w:t>
            </w:r>
          </w:p>
        </w:tc>
        <w:tc>
          <w:tcPr>
            <w:tcW w:w="992" w:type="dxa"/>
            <w:vAlign w:val="center"/>
          </w:tcPr>
          <w:p w:rsidR="000241C2" w:rsidRDefault="00354A2F" w:rsidP="00335557">
            <w:pPr>
              <w:jc w:val="center"/>
            </w:pPr>
            <w:r>
              <w:rPr>
                <w:rFonts w:hint="eastAsia"/>
              </w:rPr>
              <w:t>YX-CMS</w:t>
            </w:r>
            <w:r w:rsidR="00B539CD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  <w:instrText>= 2 \* ROMAN</w:instrText>
            </w:r>
            <w:r>
              <w:rPr>
                <w:noProof/>
              </w:rPr>
              <w:instrText xml:space="preserve"> </w:instrText>
            </w:r>
            <w:r w:rsidR="00B539CD">
              <w:rPr>
                <w:noProof/>
              </w:rPr>
              <w:fldChar w:fldCharType="separate"/>
            </w:r>
            <w:r>
              <w:rPr>
                <w:noProof/>
              </w:rPr>
              <w:t>II</w:t>
            </w:r>
            <w:r w:rsidR="00B539CD">
              <w:rPr>
                <w:noProof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35557" w:rsidRDefault="00354A2F" w:rsidP="00335557">
            <w:pPr>
              <w:jc w:val="center"/>
            </w:pPr>
            <w:r w:rsidRPr="00354A2F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=0.06dB</w:t>
            </w:r>
          </w:p>
          <w:p w:rsidR="000241C2" w:rsidRDefault="00354A2F" w:rsidP="00335557">
            <w:pPr>
              <w:jc w:val="center"/>
            </w:pPr>
            <w:r>
              <w:rPr>
                <w:rFonts w:hint="eastAsia"/>
              </w:rPr>
              <w:t>(</w:t>
            </w:r>
            <w:r w:rsidRPr="00354A2F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  <w:tc>
          <w:tcPr>
            <w:tcW w:w="1418" w:type="dxa"/>
            <w:vAlign w:val="center"/>
          </w:tcPr>
          <w:p w:rsidR="000241C2" w:rsidRDefault="00354A2F" w:rsidP="00335557">
            <w:pPr>
              <w:jc w:val="center"/>
            </w:pPr>
            <w:r>
              <w:t>可变衰减器</w:t>
            </w:r>
          </w:p>
          <w:p w:rsidR="00354A2F" w:rsidRDefault="00354A2F" w:rsidP="00335557">
            <w:pPr>
              <w:jc w:val="center"/>
            </w:pPr>
            <w:r>
              <w:rPr>
                <w:rFonts w:asciiTheme="minorEastAsia" w:hAnsiTheme="minorEastAsia" w:hint="eastAsia"/>
              </w:rPr>
              <w:t>±</w:t>
            </w:r>
            <w:r>
              <w:rPr>
                <w:rFonts w:hint="eastAsia"/>
              </w:rPr>
              <w:t>0.02dB</w:t>
            </w:r>
          </w:p>
        </w:tc>
        <w:tc>
          <w:tcPr>
            <w:tcW w:w="1701" w:type="dxa"/>
            <w:vAlign w:val="center"/>
          </w:tcPr>
          <w:p w:rsidR="000241C2" w:rsidRDefault="00354A2F" w:rsidP="00335557">
            <w:pPr>
              <w:spacing w:line="0" w:lineRule="atLeast"/>
              <w:jc w:val="center"/>
            </w:pPr>
            <w:r>
              <w:t>南京紫金计量有限公司</w:t>
            </w:r>
          </w:p>
        </w:tc>
        <w:tc>
          <w:tcPr>
            <w:tcW w:w="1134" w:type="dxa"/>
            <w:vAlign w:val="center"/>
          </w:tcPr>
          <w:p w:rsidR="000241C2" w:rsidRPr="00335557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4</w:t>
            </w:r>
            <w:r w:rsid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="00354A2F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0241C2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0241C2" w:rsidRDefault="00335557" w:rsidP="00335557">
            <w:pPr>
              <w:spacing w:line="0" w:lineRule="atLeast"/>
              <w:jc w:val="center"/>
            </w:pPr>
            <w:r>
              <w:t>检测中心</w:t>
            </w:r>
          </w:p>
        </w:tc>
        <w:tc>
          <w:tcPr>
            <w:tcW w:w="992" w:type="dxa"/>
            <w:vAlign w:val="center"/>
          </w:tcPr>
          <w:p w:rsidR="000241C2" w:rsidRDefault="00354A2F" w:rsidP="00335557">
            <w:pPr>
              <w:jc w:val="center"/>
            </w:pPr>
            <w:r>
              <w:t>网络分析仪</w:t>
            </w:r>
          </w:p>
        </w:tc>
        <w:tc>
          <w:tcPr>
            <w:tcW w:w="992" w:type="dxa"/>
            <w:vAlign w:val="center"/>
          </w:tcPr>
          <w:p w:rsidR="000241C2" w:rsidRDefault="00354A2F" w:rsidP="00335557">
            <w:pPr>
              <w:jc w:val="center"/>
            </w:pPr>
            <w:r>
              <w:rPr>
                <w:rFonts w:hint="eastAsia"/>
              </w:rPr>
              <w:t>RR1-004</w:t>
            </w:r>
          </w:p>
        </w:tc>
        <w:tc>
          <w:tcPr>
            <w:tcW w:w="992" w:type="dxa"/>
            <w:vAlign w:val="center"/>
          </w:tcPr>
          <w:p w:rsidR="000241C2" w:rsidRDefault="00354A2F" w:rsidP="005E04B7">
            <w:pPr>
              <w:jc w:val="left"/>
            </w:pPr>
            <w:r>
              <w:rPr>
                <w:rFonts w:hint="eastAsia"/>
              </w:rPr>
              <w:t>E5071C</w:t>
            </w:r>
          </w:p>
        </w:tc>
        <w:tc>
          <w:tcPr>
            <w:tcW w:w="1276" w:type="dxa"/>
            <w:vAlign w:val="center"/>
          </w:tcPr>
          <w:p w:rsidR="00335557" w:rsidRDefault="00354A2F" w:rsidP="00335557">
            <w:pPr>
              <w:jc w:val="center"/>
            </w:pPr>
            <w:r w:rsidRPr="00354A2F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=0.22dB</w:t>
            </w:r>
          </w:p>
          <w:p w:rsidR="000241C2" w:rsidRDefault="00354A2F" w:rsidP="00335557">
            <w:pPr>
              <w:jc w:val="center"/>
            </w:pPr>
            <w:r>
              <w:rPr>
                <w:rFonts w:hint="eastAsia"/>
              </w:rPr>
              <w:t>(</w:t>
            </w:r>
            <w:r w:rsidRPr="00354A2F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=2)</w:t>
            </w:r>
          </w:p>
        </w:tc>
        <w:tc>
          <w:tcPr>
            <w:tcW w:w="1418" w:type="dxa"/>
            <w:vAlign w:val="center"/>
          </w:tcPr>
          <w:p w:rsidR="000241C2" w:rsidRDefault="00BF21F5" w:rsidP="00335557">
            <w:pPr>
              <w:jc w:val="center"/>
            </w:pPr>
            <w:r>
              <w:rPr>
                <w:rFonts w:hint="eastAsia"/>
              </w:rPr>
              <w:t>微波功率计</w:t>
            </w:r>
          </w:p>
          <w:p w:rsidR="00354A2F" w:rsidRDefault="00BF21F5" w:rsidP="00335557">
            <w:pPr>
              <w:jc w:val="center"/>
            </w:pPr>
            <w:r>
              <w:rPr>
                <w:rFonts w:asciiTheme="minorEastAsia" w:hAnsiTheme="minorEastAsia" w:hint="eastAsia"/>
              </w:rPr>
              <w:t>±</w:t>
            </w:r>
            <w:r>
              <w:rPr>
                <w:rFonts w:hint="eastAsia"/>
              </w:rPr>
              <w:t>0.1dB</w:t>
            </w:r>
          </w:p>
        </w:tc>
        <w:tc>
          <w:tcPr>
            <w:tcW w:w="1701" w:type="dxa"/>
            <w:vAlign w:val="center"/>
          </w:tcPr>
          <w:p w:rsidR="000241C2" w:rsidRDefault="00BF21F5" w:rsidP="00335557">
            <w:pPr>
              <w:spacing w:line="0" w:lineRule="atLeast"/>
              <w:jc w:val="center"/>
            </w:pPr>
            <w:r>
              <w:t>南京紫金计量有限公司</w:t>
            </w:r>
          </w:p>
        </w:tc>
        <w:tc>
          <w:tcPr>
            <w:tcW w:w="1134" w:type="dxa"/>
            <w:vAlign w:val="center"/>
          </w:tcPr>
          <w:p w:rsidR="000241C2" w:rsidRPr="00335557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="00BF21F5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4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  <w:r w:rsidR="00BF21F5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0241C2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0241C2" w:rsidRDefault="00335557" w:rsidP="00335557">
            <w:pPr>
              <w:spacing w:line="0" w:lineRule="atLeast"/>
              <w:jc w:val="center"/>
            </w:pPr>
            <w:r>
              <w:t>检测中心</w:t>
            </w:r>
          </w:p>
        </w:tc>
        <w:tc>
          <w:tcPr>
            <w:tcW w:w="992" w:type="dxa"/>
            <w:vAlign w:val="center"/>
          </w:tcPr>
          <w:p w:rsidR="000241C2" w:rsidRDefault="00BF21F5" w:rsidP="00335557">
            <w:pPr>
              <w:jc w:val="center"/>
            </w:pPr>
            <w:r>
              <w:t>光纤带几何参数测量仪</w:t>
            </w:r>
          </w:p>
        </w:tc>
        <w:tc>
          <w:tcPr>
            <w:tcW w:w="992" w:type="dxa"/>
            <w:vAlign w:val="center"/>
          </w:tcPr>
          <w:p w:rsidR="000241C2" w:rsidRDefault="00BF21F5" w:rsidP="00335557">
            <w:pPr>
              <w:jc w:val="center"/>
            </w:pPr>
            <w:r>
              <w:rPr>
                <w:rFonts w:hint="eastAsia"/>
              </w:rPr>
              <w:t>OG1-021</w:t>
            </w:r>
          </w:p>
        </w:tc>
        <w:tc>
          <w:tcPr>
            <w:tcW w:w="992" w:type="dxa"/>
            <w:vAlign w:val="center"/>
          </w:tcPr>
          <w:p w:rsidR="000241C2" w:rsidRDefault="00BF21F5" w:rsidP="00335557">
            <w:pPr>
              <w:jc w:val="center"/>
            </w:pPr>
            <w:r>
              <w:rPr>
                <w:rFonts w:hint="eastAsia"/>
              </w:rPr>
              <w:t>FRG-2</w:t>
            </w:r>
          </w:p>
        </w:tc>
        <w:tc>
          <w:tcPr>
            <w:tcW w:w="1276" w:type="dxa"/>
            <w:vAlign w:val="center"/>
          </w:tcPr>
          <w:p w:rsidR="000241C2" w:rsidRDefault="00BF21F5" w:rsidP="00335557">
            <w:pPr>
              <w:jc w:val="center"/>
            </w:pPr>
            <w:r>
              <w:rPr>
                <w:rFonts w:ascii="宋体" w:eastAsia="宋体" w:hAnsi="宋体" w:hint="eastAsia"/>
              </w:rPr>
              <w:t>±</w:t>
            </w:r>
            <w:r>
              <w:rPr>
                <w:rFonts w:hint="eastAsia"/>
              </w:rPr>
              <w:t>0.1</w:t>
            </w:r>
            <w:r w:rsidRPr="00BF21F5">
              <w:rPr>
                <w:rFonts w:ascii="Times New Roman" w:eastAsia="宋体" w:hAnsi="Times New Roman" w:cs="Times New Roman"/>
              </w:rPr>
              <w:t>μ</w:t>
            </w:r>
            <w:r w:rsidRPr="00BF21F5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18" w:type="dxa"/>
            <w:vAlign w:val="center"/>
          </w:tcPr>
          <w:p w:rsidR="000241C2" w:rsidRDefault="00BF21F5" w:rsidP="00335557">
            <w:pPr>
              <w:jc w:val="center"/>
            </w:pPr>
            <w:r>
              <w:t>鉴别率板</w:t>
            </w:r>
          </w:p>
          <w:p w:rsidR="00335557" w:rsidRDefault="00BF21F5" w:rsidP="00335557">
            <w:pPr>
              <w:jc w:val="center"/>
              <w:rPr>
                <w:rFonts w:ascii="Times New Roman" w:hAnsi="Times New Roman" w:cs="Times New Roman"/>
              </w:rPr>
            </w:pPr>
            <w:r w:rsidRPr="00BF21F5">
              <w:rPr>
                <w:rFonts w:ascii="Times New Roman" w:hAnsi="Times New Roman" w:cs="Times New Roman"/>
                <w:i/>
              </w:rPr>
              <w:t>U</w:t>
            </w:r>
            <w:r w:rsidRPr="00BF21F5">
              <w:rPr>
                <w:rFonts w:ascii="Times New Roman" w:hAnsi="Times New Roman" w:cs="Times New Roman"/>
              </w:rPr>
              <w:t>=1</w:t>
            </w:r>
            <w:r w:rsidRPr="00BF21F5">
              <w:rPr>
                <w:rFonts w:ascii="Times New Roman" w:eastAsia="宋体" w:hAnsi="Times New Roman" w:cs="Times New Roman"/>
              </w:rPr>
              <w:t>μ</w:t>
            </w:r>
            <w:r w:rsidRPr="00BF21F5">
              <w:rPr>
                <w:rFonts w:ascii="Times New Roman" w:hAnsi="Times New Roman" w:cs="Times New Roman"/>
              </w:rPr>
              <w:t>m</w:t>
            </w:r>
          </w:p>
          <w:p w:rsidR="00BF21F5" w:rsidRPr="00BF21F5" w:rsidRDefault="00BF21F5" w:rsidP="00335557">
            <w:pPr>
              <w:jc w:val="center"/>
              <w:rPr>
                <w:rFonts w:ascii="Times New Roman" w:hAnsi="Times New Roman" w:cs="Times New Roman"/>
              </w:rPr>
            </w:pPr>
            <w:r w:rsidRPr="00BF21F5">
              <w:rPr>
                <w:rFonts w:ascii="Times New Roman" w:hAnsi="Times New Roman" w:cs="Times New Roman"/>
              </w:rPr>
              <w:t>(</w:t>
            </w:r>
            <w:r w:rsidRPr="00BF21F5">
              <w:rPr>
                <w:rFonts w:ascii="Times New Roman" w:hAnsi="Times New Roman" w:cs="Times New Roman"/>
                <w:i/>
              </w:rPr>
              <w:t>k</w:t>
            </w:r>
            <w:r w:rsidRPr="00BF21F5">
              <w:rPr>
                <w:rFonts w:ascii="Times New Roman" w:hAnsi="Times New Roman" w:cs="Times New Roman"/>
              </w:rPr>
              <w:t>=2.8)</w:t>
            </w:r>
          </w:p>
        </w:tc>
        <w:tc>
          <w:tcPr>
            <w:tcW w:w="1701" w:type="dxa"/>
            <w:vAlign w:val="center"/>
          </w:tcPr>
          <w:p w:rsidR="000241C2" w:rsidRDefault="00BF21F5" w:rsidP="00335557">
            <w:pPr>
              <w:spacing w:line="0" w:lineRule="atLeast"/>
              <w:jc w:val="center"/>
            </w:pPr>
            <w:r>
              <w:rPr>
                <w:rFonts w:hint="eastAsia"/>
              </w:rPr>
              <w:t>中国电子科技集团公司第二十三研究所检验中心</w:t>
            </w:r>
          </w:p>
        </w:tc>
        <w:tc>
          <w:tcPr>
            <w:tcW w:w="1134" w:type="dxa"/>
            <w:vAlign w:val="center"/>
          </w:tcPr>
          <w:p w:rsidR="000241C2" w:rsidRPr="00335557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="00BF21F5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5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="00BF21F5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0241C2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0241C2" w:rsidRDefault="003231C4" w:rsidP="00335557">
            <w:pPr>
              <w:jc w:val="center"/>
            </w:pPr>
            <w:r>
              <w:t>射频电缆事业部</w:t>
            </w:r>
          </w:p>
        </w:tc>
        <w:tc>
          <w:tcPr>
            <w:tcW w:w="992" w:type="dxa"/>
            <w:vAlign w:val="center"/>
          </w:tcPr>
          <w:p w:rsidR="000241C2" w:rsidRDefault="00C66943" w:rsidP="00335557">
            <w:pPr>
              <w:jc w:val="center"/>
            </w:pPr>
            <w:r>
              <w:rPr>
                <w:rFonts w:hint="eastAsia"/>
              </w:rPr>
              <w:t>耐压测试仪</w:t>
            </w:r>
          </w:p>
        </w:tc>
        <w:tc>
          <w:tcPr>
            <w:tcW w:w="992" w:type="dxa"/>
            <w:vAlign w:val="center"/>
          </w:tcPr>
          <w:p w:rsidR="000241C2" w:rsidRDefault="00C66943" w:rsidP="00335557">
            <w:pPr>
              <w:jc w:val="center"/>
            </w:pPr>
            <w:r>
              <w:rPr>
                <w:rFonts w:hint="eastAsia"/>
              </w:rPr>
              <w:t>201901NY001</w:t>
            </w:r>
          </w:p>
        </w:tc>
        <w:tc>
          <w:tcPr>
            <w:tcW w:w="992" w:type="dxa"/>
            <w:vAlign w:val="center"/>
          </w:tcPr>
          <w:p w:rsidR="000241C2" w:rsidRDefault="00C66943" w:rsidP="00335557">
            <w:pPr>
              <w:jc w:val="center"/>
            </w:pPr>
            <w:r>
              <w:rPr>
                <w:rFonts w:hint="eastAsia"/>
              </w:rPr>
              <w:t>NY-50KVA-5KV</w:t>
            </w:r>
          </w:p>
        </w:tc>
        <w:tc>
          <w:tcPr>
            <w:tcW w:w="1276" w:type="dxa"/>
            <w:vAlign w:val="center"/>
          </w:tcPr>
          <w:p w:rsidR="000241C2" w:rsidRDefault="00C66943" w:rsidP="00335557">
            <w:pPr>
              <w:jc w:val="center"/>
            </w:pPr>
            <w:r>
              <w:rPr>
                <w:rFonts w:asciiTheme="minorEastAsia" w:hAnsiTheme="minorEastAsia" w:hint="eastAsia"/>
              </w:rPr>
              <w:t>±</w:t>
            </w:r>
            <w:r>
              <w:rPr>
                <w:rFonts w:hint="eastAsia"/>
              </w:rPr>
              <w:t>5%</w:t>
            </w:r>
          </w:p>
        </w:tc>
        <w:tc>
          <w:tcPr>
            <w:tcW w:w="1418" w:type="dxa"/>
            <w:vAlign w:val="center"/>
          </w:tcPr>
          <w:p w:rsidR="000241C2" w:rsidRDefault="00C66943" w:rsidP="00335557">
            <w:pPr>
              <w:jc w:val="center"/>
            </w:pPr>
            <w:r>
              <w:t>耐压测试仪校验装置</w:t>
            </w:r>
          </w:p>
          <w:p w:rsidR="00C66943" w:rsidRDefault="004303D4" w:rsidP="00335557">
            <w:pPr>
              <w:jc w:val="center"/>
            </w:pPr>
            <w:r w:rsidRPr="004303D4">
              <w:rPr>
                <w:rFonts w:hint="eastAsia"/>
              </w:rPr>
              <w:t>±</w:t>
            </w:r>
            <w:r w:rsidRPr="004303D4">
              <w:t>0.5%</w:t>
            </w:r>
          </w:p>
        </w:tc>
        <w:tc>
          <w:tcPr>
            <w:tcW w:w="1701" w:type="dxa"/>
            <w:vAlign w:val="center"/>
          </w:tcPr>
          <w:p w:rsidR="000241C2" w:rsidRDefault="00C66943" w:rsidP="00335557">
            <w:pPr>
              <w:spacing w:line="0" w:lineRule="atLeast"/>
              <w:jc w:val="center"/>
            </w:pPr>
            <w:r>
              <w:rPr>
                <w:rFonts w:hint="eastAsia"/>
              </w:rPr>
              <w:t>深圳天溯计量检测股份有限</w:t>
            </w:r>
            <w:r w:rsidR="00335557">
              <w:rPr>
                <w:rFonts w:hint="eastAsia"/>
              </w:rPr>
              <w:t>公司</w:t>
            </w:r>
          </w:p>
        </w:tc>
        <w:tc>
          <w:tcPr>
            <w:tcW w:w="1134" w:type="dxa"/>
            <w:vAlign w:val="center"/>
          </w:tcPr>
          <w:p w:rsidR="000241C2" w:rsidRPr="00335557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="00C66943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="00C66943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0241C2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0241C2" w:rsidRDefault="003231C4" w:rsidP="003231C4">
            <w:pPr>
              <w:spacing w:line="0" w:lineRule="atLeast"/>
              <w:jc w:val="center"/>
            </w:pPr>
            <w:r>
              <w:rPr>
                <w:rFonts w:hint="eastAsia"/>
              </w:rPr>
              <w:t>光</w:t>
            </w:r>
            <w:r w:rsidR="00C66943">
              <w:t>缆事业</w:t>
            </w:r>
            <w:r>
              <w:t>二</w:t>
            </w:r>
            <w:r w:rsidR="00C66943">
              <w:t>部</w:t>
            </w:r>
          </w:p>
        </w:tc>
        <w:tc>
          <w:tcPr>
            <w:tcW w:w="992" w:type="dxa"/>
            <w:vAlign w:val="center"/>
          </w:tcPr>
          <w:p w:rsidR="000241C2" w:rsidRDefault="00C66943" w:rsidP="00335557">
            <w:pPr>
              <w:jc w:val="center"/>
            </w:pPr>
            <w:r>
              <w:t>兆欧表</w:t>
            </w:r>
          </w:p>
        </w:tc>
        <w:tc>
          <w:tcPr>
            <w:tcW w:w="992" w:type="dxa"/>
            <w:vAlign w:val="center"/>
          </w:tcPr>
          <w:p w:rsidR="000241C2" w:rsidRDefault="00C66943" w:rsidP="00335557">
            <w:pPr>
              <w:jc w:val="center"/>
            </w:pPr>
            <w:r>
              <w:rPr>
                <w:rFonts w:hint="eastAsia"/>
              </w:rPr>
              <w:t>ETL1-011</w:t>
            </w:r>
          </w:p>
        </w:tc>
        <w:tc>
          <w:tcPr>
            <w:tcW w:w="992" w:type="dxa"/>
            <w:vAlign w:val="center"/>
          </w:tcPr>
          <w:p w:rsidR="000241C2" w:rsidRDefault="00C66943" w:rsidP="00335557">
            <w:pPr>
              <w:jc w:val="center"/>
            </w:pPr>
            <w:r>
              <w:rPr>
                <w:rFonts w:hint="eastAsia"/>
              </w:rPr>
              <w:t>QZ2B</w:t>
            </w:r>
          </w:p>
        </w:tc>
        <w:tc>
          <w:tcPr>
            <w:tcW w:w="1276" w:type="dxa"/>
            <w:vAlign w:val="center"/>
          </w:tcPr>
          <w:p w:rsidR="000241C2" w:rsidRDefault="00C66943" w:rsidP="00335557">
            <w:pPr>
              <w:jc w:val="center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级</w:t>
            </w:r>
          </w:p>
        </w:tc>
        <w:tc>
          <w:tcPr>
            <w:tcW w:w="1418" w:type="dxa"/>
            <w:vAlign w:val="center"/>
          </w:tcPr>
          <w:p w:rsidR="00C66943" w:rsidRDefault="00C66943" w:rsidP="00335557">
            <w:pPr>
              <w:jc w:val="center"/>
            </w:pPr>
            <w:r>
              <w:t>绝缘电阻检定装置</w:t>
            </w:r>
          </w:p>
          <w:p w:rsidR="000241C2" w:rsidRDefault="00C66943" w:rsidP="00335557">
            <w:pPr>
              <w:jc w:val="center"/>
            </w:pPr>
            <w:r>
              <w:rPr>
                <w:rFonts w:hint="eastAsia"/>
              </w:rPr>
              <w:t>0.1</w:t>
            </w:r>
            <w:r>
              <w:rPr>
                <w:rFonts w:hint="eastAsia"/>
              </w:rPr>
              <w:t>级</w:t>
            </w:r>
          </w:p>
        </w:tc>
        <w:tc>
          <w:tcPr>
            <w:tcW w:w="1701" w:type="dxa"/>
            <w:vAlign w:val="center"/>
          </w:tcPr>
          <w:p w:rsidR="000241C2" w:rsidRDefault="00C66943" w:rsidP="00335557">
            <w:pPr>
              <w:spacing w:line="0" w:lineRule="atLeast"/>
              <w:jc w:val="center"/>
            </w:pPr>
            <w:r>
              <w:rPr>
                <w:rFonts w:hint="eastAsia"/>
              </w:rPr>
              <w:t>苏州赛宝校准技术服务有限公司</w:t>
            </w:r>
          </w:p>
        </w:tc>
        <w:tc>
          <w:tcPr>
            <w:tcW w:w="1134" w:type="dxa"/>
            <w:vAlign w:val="center"/>
          </w:tcPr>
          <w:p w:rsidR="000241C2" w:rsidRPr="00335557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="00C66943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4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  <w:r w:rsidR="00C66943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241C2" w:rsidRDefault="000241C2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C66943" w:rsidRDefault="00335557" w:rsidP="00335557">
            <w:pPr>
              <w:spacing w:line="0" w:lineRule="atLeast"/>
              <w:jc w:val="center"/>
            </w:pPr>
            <w:r>
              <w:t>射频</w:t>
            </w:r>
            <w:r w:rsidR="003231C4">
              <w:t>电缆事业部</w:t>
            </w:r>
          </w:p>
        </w:tc>
        <w:tc>
          <w:tcPr>
            <w:tcW w:w="992" w:type="dxa"/>
            <w:vAlign w:val="center"/>
          </w:tcPr>
          <w:p w:rsidR="00C66943" w:rsidRDefault="00C66943" w:rsidP="00335557">
            <w:pPr>
              <w:jc w:val="center"/>
            </w:pPr>
            <w:r>
              <w:t>电子天平</w:t>
            </w:r>
          </w:p>
        </w:tc>
        <w:tc>
          <w:tcPr>
            <w:tcW w:w="992" w:type="dxa"/>
            <w:vAlign w:val="center"/>
          </w:tcPr>
          <w:p w:rsidR="00C66943" w:rsidRDefault="00C66943" w:rsidP="00335557">
            <w:pPr>
              <w:jc w:val="center"/>
            </w:pPr>
            <w:r>
              <w:rPr>
                <w:rFonts w:hint="eastAsia"/>
              </w:rPr>
              <w:t>ETL1-020</w:t>
            </w:r>
          </w:p>
        </w:tc>
        <w:tc>
          <w:tcPr>
            <w:tcW w:w="992" w:type="dxa"/>
            <w:vAlign w:val="center"/>
          </w:tcPr>
          <w:p w:rsidR="00C66943" w:rsidRDefault="00C66943" w:rsidP="00335557">
            <w:pPr>
              <w:jc w:val="center"/>
            </w:pPr>
            <w:r>
              <w:rPr>
                <w:rFonts w:hint="eastAsia"/>
              </w:rPr>
              <w:t>BSM1204</w:t>
            </w:r>
          </w:p>
        </w:tc>
        <w:tc>
          <w:tcPr>
            <w:tcW w:w="1276" w:type="dxa"/>
            <w:vAlign w:val="center"/>
          </w:tcPr>
          <w:p w:rsidR="00C66943" w:rsidRDefault="00C66943" w:rsidP="00335557">
            <w:pPr>
              <w:jc w:val="center"/>
            </w:pPr>
            <w:r>
              <w:rPr>
                <w:rFonts w:asciiTheme="minorEastAsia" w:hAnsiTheme="minorEastAsia" w:hint="eastAsia"/>
              </w:rPr>
              <w:t>Ⅲ</w:t>
            </w:r>
          </w:p>
        </w:tc>
        <w:tc>
          <w:tcPr>
            <w:tcW w:w="1418" w:type="dxa"/>
            <w:vAlign w:val="center"/>
          </w:tcPr>
          <w:p w:rsidR="00C66943" w:rsidRDefault="00C66943" w:rsidP="00335557">
            <w:pPr>
              <w:jc w:val="center"/>
            </w:pPr>
            <w:r>
              <w:t>砝码</w:t>
            </w:r>
          </w:p>
          <w:p w:rsidR="00C66943" w:rsidRDefault="00C66943" w:rsidP="00335557">
            <w:pPr>
              <w:jc w:val="center"/>
            </w:pPr>
            <w:r>
              <w:rPr>
                <w:rFonts w:hint="eastAsia"/>
              </w:rPr>
              <w:t>F</w:t>
            </w:r>
            <w:r w:rsidRPr="00C66943"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701" w:type="dxa"/>
            <w:vAlign w:val="center"/>
          </w:tcPr>
          <w:p w:rsidR="00C66943" w:rsidRDefault="00C66943" w:rsidP="00335557">
            <w:pPr>
              <w:spacing w:line="0" w:lineRule="atLeast"/>
              <w:jc w:val="center"/>
            </w:pPr>
            <w:r>
              <w:rPr>
                <w:rFonts w:hint="eastAsia"/>
              </w:rPr>
              <w:t>苏州赛宝校准技术服务有限公司</w:t>
            </w:r>
          </w:p>
        </w:tc>
        <w:tc>
          <w:tcPr>
            <w:tcW w:w="1134" w:type="dxa"/>
            <w:vAlign w:val="center"/>
          </w:tcPr>
          <w:p w:rsidR="00C66943" w:rsidRPr="00335557" w:rsidRDefault="00C66943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4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C66943" w:rsidRDefault="00C66943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C66943" w:rsidRDefault="00335557" w:rsidP="00335557">
            <w:pPr>
              <w:spacing w:line="0" w:lineRule="atLeast"/>
              <w:jc w:val="center"/>
            </w:pPr>
            <w:r>
              <w:t>质量管理部</w:t>
            </w:r>
          </w:p>
        </w:tc>
        <w:tc>
          <w:tcPr>
            <w:tcW w:w="992" w:type="dxa"/>
            <w:vAlign w:val="center"/>
          </w:tcPr>
          <w:p w:rsidR="00C66943" w:rsidRDefault="00C66943" w:rsidP="00335557">
            <w:pPr>
              <w:jc w:val="center"/>
            </w:pPr>
            <w:r>
              <w:t>电子汽车衡</w:t>
            </w:r>
          </w:p>
        </w:tc>
        <w:tc>
          <w:tcPr>
            <w:tcW w:w="992" w:type="dxa"/>
            <w:vAlign w:val="center"/>
          </w:tcPr>
          <w:p w:rsidR="00C66943" w:rsidRDefault="00C66943" w:rsidP="00335557">
            <w:pPr>
              <w:jc w:val="center"/>
            </w:pPr>
            <w:r>
              <w:rPr>
                <w:rFonts w:hint="eastAsia"/>
              </w:rPr>
              <w:t>FJ1-001</w:t>
            </w:r>
          </w:p>
        </w:tc>
        <w:tc>
          <w:tcPr>
            <w:tcW w:w="992" w:type="dxa"/>
            <w:vAlign w:val="center"/>
          </w:tcPr>
          <w:p w:rsidR="00C66943" w:rsidRDefault="00C66943" w:rsidP="00335557">
            <w:pPr>
              <w:jc w:val="center"/>
            </w:pPr>
            <w:r>
              <w:rPr>
                <w:rFonts w:hint="eastAsia"/>
              </w:rPr>
              <w:t>SCS-60t</w:t>
            </w:r>
          </w:p>
        </w:tc>
        <w:tc>
          <w:tcPr>
            <w:tcW w:w="1276" w:type="dxa"/>
            <w:vAlign w:val="center"/>
          </w:tcPr>
          <w:p w:rsidR="00C66943" w:rsidRDefault="00C66943" w:rsidP="00335557">
            <w:pPr>
              <w:jc w:val="center"/>
            </w:pPr>
            <w:r>
              <w:rPr>
                <w:rFonts w:asciiTheme="minorEastAsia" w:hAnsiTheme="minorEastAsia" w:hint="eastAsia"/>
              </w:rPr>
              <w:t>Ⅲ</w:t>
            </w:r>
          </w:p>
        </w:tc>
        <w:tc>
          <w:tcPr>
            <w:tcW w:w="1418" w:type="dxa"/>
            <w:vAlign w:val="center"/>
          </w:tcPr>
          <w:p w:rsidR="00C66943" w:rsidRDefault="00C66943" w:rsidP="00335557">
            <w:pPr>
              <w:jc w:val="center"/>
            </w:pPr>
            <w:r>
              <w:rPr>
                <w:rFonts w:hint="eastAsia"/>
              </w:rPr>
              <w:t>衡器检定装置</w:t>
            </w:r>
          </w:p>
          <w:p w:rsidR="00C66943" w:rsidRDefault="00C66943" w:rsidP="00335557">
            <w:pPr>
              <w:jc w:val="center"/>
            </w:pPr>
            <w:r>
              <w:rPr>
                <w:rFonts w:hint="eastAsia"/>
              </w:rPr>
              <w:t>M</w:t>
            </w:r>
            <w:r w:rsidRPr="00C66943"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等级</w:t>
            </w:r>
          </w:p>
        </w:tc>
        <w:tc>
          <w:tcPr>
            <w:tcW w:w="1701" w:type="dxa"/>
            <w:vAlign w:val="center"/>
          </w:tcPr>
          <w:p w:rsidR="00C66943" w:rsidRDefault="00C66943" w:rsidP="00335557">
            <w:pPr>
              <w:spacing w:line="0" w:lineRule="atLeast"/>
              <w:jc w:val="center"/>
            </w:pPr>
            <w:r>
              <w:t>苏州市吴江区检验检测中心</w:t>
            </w:r>
          </w:p>
        </w:tc>
        <w:tc>
          <w:tcPr>
            <w:tcW w:w="1134" w:type="dxa"/>
            <w:vAlign w:val="center"/>
          </w:tcPr>
          <w:p w:rsidR="00C66943" w:rsidRPr="00335557" w:rsidRDefault="00C66943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4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</w:t>
            </w: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C66943" w:rsidRDefault="00C66943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335557" w:rsidTr="00335557">
        <w:tc>
          <w:tcPr>
            <w:tcW w:w="710" w:type="dxa"/>
            <w:vAlign w:val="center"/>
          </w:tcPr>
          <w:p w:rsidR="00C66943" w:rsidRDefault="00335557" w:rsidP="00335557">
            <w:pPr>
              <w:spacing w:line="0" w:lineRule="atLeast"/>
              <w:jc w:val="center"/>
            </w:pPr>
            <w:r>
              <w:t>质量管理部</w:t>
            </w:r>
          </w:p>
        </w:tc>
        <w:tc>
          <w:tcPr>
            <w:tcW w:w="992" w:type="dxa"/>
            <w:vAlign w:val="center"/>
          </w:tcPr>
          <w:p w:rsidR="00C66943" w:rsidRDefault="00335557" w:rsidP="00335557">
            <w:pPr>
              <w:jc w:val="center"/>
            </w:pPr>
            <w:r>
              <w:t>数显卡尺</w:t>
            </w:r>
          </w:p>
        </w:tc>
        <w:tc>
          <w:tcPr>
            <w:tcW w:w="992" w:type="dxa"/>
            <w:vAlign w:val="center"/>
          </w:tcPr>
          <w:p w:rsidR="00C66943" w:rsidRDefault="00335557" w:rsidP="00335557">
            <w:pPr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vAlign w:val="center"/>
          </w:tcPr>
          <w:p w:rsidR="00C66943" w:rsidRDefault="00335557" w:rsidP="00335557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0-150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mm</w:t>
            </w:r>
          </w:p>
        </w:tc>
        <w:tc>
          <w:tcPr>
            <w:tcW w:w="1276" w:type="dxa"/>
            <w:vAlign w:val="center"/>
          </w:tcPr>
          <w:p w:rsidR="00C66943" w:rsidRDefault="00335557" w:rsidP="00335557">
            <w:pPr>
              <w:jc w:val="center"/>
            </w:pPr>
            <w:r>
              <w:rPr>
                <w:rFonts w:asciiTheme="minorEastAsia" w:hAnsiTheme="minorEastAsia" w:hint="eastAsia"/>
              </w:rPr>
              <w:t>±</w:t>
            </w:r>
            <w:r>
              <w:rPr>
                <w:rFonts w:hint="eastAsia"/>
              </w:rPr>
              <w:t>0.03mm</w:t>
            </w:r>
          </w:p>
        </w:tc>
        <w:tc>
          <w:tcPr>
            <w:tcW w:w="1418" w:type="dxa"/>
            <w:vAlign w:val="center"/>
          </w:tcPr>
          <w:p w:rsidR="00C66943" w:rsidRDefault="00335557" w:rsidP="00335557">
            <w:pPr>
              <w:jc w:val="center"/>
            </w:pPr>
            <w:r>
              <w:t>量块</w:t>
            </w:r>
          </w:p>
          <w:p w:rsidR="00335557" w:rsidRDefault="00335557" w:rsidP="00335557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等、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等</w:t>
            </w:r>
          </w:p>
        </w:tc>
        <w:tc>
          <w:tcPr>
            <w:tcW w:w="1701" w:type="dxa"/>
            <w:vAlign w:val="center"/>
          </w:tcPr>
          <w:p w:rsidR="00C66943" w:rsidRDefault="00335557" w:rsidP="00335557">
            <w:pPr>
              <w:spacing w:line="0" w:lineRule="atLeast"/>
              <w:jc w:val="center"/>
            </w:pPr>
            <w:r>
              <w:rPr>
                <w:rFonts w:hint="eastAsia"/>
              </w:rPr>
              <w:t>广东中准检测有限公司</w:t>
            </w:r>
          </w:p>
        </w:tc>
        <w:tc>
          <w:tcPr>
            <w:tcW w:w="1134" w:type="dxa"/>
            <w:vAlign w:val="center"/>
          </w:tcPr>
          <w:p w:rsidR="00C66943" w:rsidRPr="00335557" w:rsidRDefault="00C66943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2019</w:t>
            </w:r>
            <w:r w:rsidR="00335557" w:rsidRPr="00335557">
              <w:rPr>
                <w:rFonts w:asciiTheme="minorEastAsia" w:hAnsiTheme="minorEastAsia" w:cstheme="minorEastAsia" w:hint="eastAsia"/>
                <w:sz w:val="18"/>
                <w:szCs w:val="18"/>
              </w:rPr>
              <w:t>.8.13</w:t>
            </w:r>
          </w:p>
        </w:tc>
        <w:tc>
          <w:tcPr>
            <w:tcW w:w="850" w:type="dxa"/>
            <w:vAlign w:val="center"/>
          </w:tcPr>
          <w:p w:rsidR="00C66943" w:rsidRDefault="00C66943" w:rsidP="00335557">
            <w:pPr>
              <w:spacing w:line="0" w:lineRule="atLeas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√</w:t>
            </w:r>
          </w:p>
        </w:tc>
      </w:tr>
      <w:tr w:rsidR="00C66943" w:rsidTr="00335557">
        <w:tc>
          <w:tcPr>
            <w:tcW w:w="10065" w:type="dxa"/>
            <w:gridSpan w:val="9"/>
          </w:tcPr>
          <w:p w:rsidR="00C66943" w:rsidRDefault="00C66943" w:rsidP="000241C2">
            <w:pPr>
              <w:spacing w:line="0" w:lineRule="atLeast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审核综合意見：</w:t>
            </w:r>
          </w:p>
          <w:p w:rsidR="00C66943" w:rsidRPr="000241C2" w:rsidRDefault="00C66943" w:rsidP="00335557">
            <w:pPr>
              <w:spacing w:line="0" w:lineRule="atLeast"/>
              <w:ind w:firstLineChars="200" w:firstLine="420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现场查企业测量设备分别送至苏州赛宝校准技术服务有限公司、</w:t>
            </w:r>
            <w:r w:rsidR="0033555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苏州市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吴江区检验检测中心、</w:t>
            </w:r>
            <w:r w:rsidR="00335557">
              <w:rPr>
                <w:rFonts w:hint="eastAsia"/>
              </w:rPr>
              <w:t>中国电子科技集团公司第二十三研究所检验中心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、</w:t>
            </w:r>
            <w:r w:rsidR="00335557">
              <w:t>南京紫金计量有限公司</w:t>
            </w:r>
            <w:r w:rsidR="00335557">
              <w:rPr>
                <w:rFonts w:hint="eastAsia"/>
              </w:rPr>
              <w:t>、</w:t>
            </w:r>
            <w:r w:rsidR="00335557">
              <w:t>广东中准检测有限公司</w:t>
            </w:r>
            <w:r w:rsidR="00335557">
              <w:rPr>
                <w:rFonts w:hint="eastAsia"/>
              </w:rPr>
              <w:t>、深圳天溯计量检测股份有限公司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等地检测，抽查企业</w:t>
            </w:r>
            <w:r w:rsidR="0033555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份检定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校准证书，溯源的部门均经过检定、校准供方评价，</w:t>
            </w:r>
            <w:r>
              <w:rPr>
                <w:rFonts w:ascii="宋体" w:hAnsi="宋体" w:hint="eastAsia"/>
                <w:szCs w:val="21"/>
              </w:rPr>
              <w:t>测量设备都在周期内使用，标识齐全，设备管理相关信息一致，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符合要求。</w:t>
            </w:r>
          </w:p>
        </w:tc>
      </w:tr>
      <w:tr w:rsidR="00C66943" w:rsidTr="00335557">
        <w:tc>
          <w:tcPr>
            <w:tcW w:w="10065" w:type="dxa"/>
            <w:gridSpan w:val="9"/>
          </w:tcPr>
          <w:p w:rsidR="00C66943" w:rsidRDefault="00C66943" w:rsidP="000241C2">
            <w:pPr>
              <w:spacing w:line="0" w:lineRule="atLeas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:rsidR="00C66943" w:rsidRDefault="00C66943" w:rsidP="000241C2">
            <w:pPr>
              <w:spacing w:line="0" w:lineRule="atLeas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审核日期：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19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11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30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日</w:t>
            </w:r>
          </w:p>
          <w:p w:rsidR="00C66943" w:rsidRDefault="00C66943" w:rsidP="000241C2">
            <w:pPr>
              <w:spacing w:line="0" w:lineRule="atLeas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:rsidR="00C66943" w:rsidRDefault="00C66943" w:rsidP="000241C2">
            <w:pPr>
              <w:spacing w:line="0" w:lineRule="atLeas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审核员签字：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                                 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部门代表签字：</w:t>
            </w:r>
          </w:p>
          <w:p w:rsidR="00C66943" w:rsidRPr="000241C2" w:rsidRDefault="00C66943" w:rsidP="000241C2"/>
        </w:tc>
      </w:tr>
    </w:tbl>
    <w:p w:rsidR="000F0886" w:rsidRPr="000241C2" w:rsidRDefault="000F0886" w:rsidP="000241C2"/>
    <w:sectPr w:rsidR="000F0886" w:rsidRPr="000241C2" w:rsidSect="000F0886">
      <w:headerReference w:type="default" r:id="rId7"/>
      <w:pgSz w:w="11906" w:h="16838"/>
      <w:pgMar w:top="1134" w:right="1266" w:bottom="1100" w:left="1180" w:header="397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6B8" w:rsidRDefault="006D46B8" w:rsidP="000F0886">
      <w:r>
        <w:separator/>
      </w:r>
    </w:p>
  </w:endnote>
  <w:endnote w:type="continuationSeparator" w:id="1">
    <w:p w:rsidR="006D46B8" w:rsidRDefault="006D46B8" w:rsidP="000F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6B8" w:rsidRDefault="006D46B8" w:rsidP="000F0886">
      <w:r>
        <w:separator/>
      </w:r>
    </w:p>
  </w:footnote>
  <w:footnote w:type="continuationSeparator" w:id="1">
    <w:p w:rsidR="006D46B8" w:rsidRDefault="006D46B8" w:rsidP="000F08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886" w:rsidRDefault="0014217D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0F0886" w:rsidRDefault="00B539CD">
    <w:pPr>
      <w:pStyle w:val="a5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 w:rsidRPr="00B539CD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264pt;margin-top:7.5pt;width:218.35pt;height:20.65pt;z-index:251657728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>
            <w:txbxContent>
              <w:p w:rsidR="000F0886" w:rsidRDefault="0014217D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14217D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0F0886" w:rsidRDefault="0014217D">
    <w:pPr>
      <w:pStyle w:val="a5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0F0886" w:rsidRDefault="00B539CD"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4098" type="#_x0000_t32" style="position:absolute;left:0;text-align:left;margin-left:-.45pt;margin-top:3pt;width:478pt;height:0;z-index:251658752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  <o:shapelayout v:ext="edit">
      <o:idmap v:ext="edit" data="3,4"/>
      <o:rules v:ext="edit">
        <o:r id="V:Rule2" type="connector" idref="#直接连接符 3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652A"/>
    <w:rsid w:val="000241C2"/>
    <w:rsid w:val="0003299C"/>
    <w:rsid w:val="00037445"/>
    <w:rsid w:val="00043D3D"/>
    <w:rsid w:val="000869B6"/>
    <w:rsid w:val="000941BB"/>
    <w:rsid w:val="00096DBE"/>
    <w:rsid w:val="000A236E"/>
    <w:rsid w:val="000A2CDE"/>
    <w:rsid w:val="000C2B69"/>
    <w:rsid w:val="000F0886"/>
    <w:rsid w:val="00131B8D"/>
    <w:rsid w:val="00141F79"/>
    <w:rsid w:val="0014217D"/>
    <w:rsid w:val="00167364"/>
    <w:rsid w:val="001B0EDA"/>
    <w:rsid w:val="001C0853"/>
    <w:rsid w:val="001D2673"/>
    <w:rsid w:val="001D5B7F"/>
    <w:rsid w:val="001E695C"/>
    <w:rsid w:val="001E7B9C"/>
    <w:rsid w:val="001F35BD"/>
    <w:rsid w:val="0021570A"/>
    <w:rsid w:val="00225FEF"/>
    <w:rsid w:val="002264EA"/>
    <w:rsid w:val="00233B32"/>
    <w:rsid w:val="00233E73"/>
    <w:rsid w:val="00236404"/>
    <w:rsid w:val="0024057A"/>
    <w:rsid w:val="00244C31"/>
    <w:rsid w:val="00273539"/>
    <w:rsid w:val="002954E0"/>
    <w:rsid w:val="002A3CBC"/>
    <w:rsid w:val="002D3C05"/>
    <w:rsid w:val="002E17FF"/>
    <w:rsid w:val="002E7FC9"/>
    <w:rsid w:val="002F160C"/>
    <w:rsid w:val="003231C4"/>
    <w:rsid w:val="0033169D"/>
    <w:rsid w:val="00335557"/>
    <w:rsid w:val="00350936"/>
    <w:rsid w:val="00353D6E"/>
    <w:rsid w:val="00354A2F"/>
    <w:rsid w:val="0036244D"/>
    <w:rsid w:val="003857FA"/>
    <w:rsid w:val="00391CDF"/>
    <w:rsid w:val="00392597"/>
    <w:rsid w:val="003B272B"/>
    <w:rsid w:val="003C0232"/>
    <w:rsid w:val="003C2C11"/>
    <w:rsid w:val="003C35F5"/>
    <w:rsid w:val="003C51BC"/>
    <w:rsid w:val="003D2F7D"/>
    <w:rsid w:val="003E3412"/>
    <w:rsid w:val="003F7ABC"/>
    <w:rsid w:val="0040089C"/>
    <w:rsid w:val="004170EE"/>
    <w:rsid w:val="004172C4"/>
    <w:rsid w:val="004303D4"/>
    <w:rsid w:val="0043279B"/>
    <w:rsid w:val="00474F39"/>
    <w:rsid w:val="0048463F"/>
    <w:rsid w:val="004963F8"/>
    <w:rsid w:val="004A3420"/>
    <w:rsid w:val="004B6FD9"/>
    <w:rsid w:val="004D2A22"/>
    <w:rsid w:val="005002C9"/>
    <w:rsid w:val="00514A85"/>
    <w:rsid w:val="005224D2"/>
    <w:rsid w:val="00522B3E"/>
    <w:rsid w:val="00563C71"/>
    <w:rsid w:val="00593D7E"/>
    <w:rsid w:val="005A0D84"/>
    <w:rsid w:val="005A3DCC"/>
    <w:rsid w:val="005A7242"/>
    <w:rsid w:val="005B6CF3"/>
    <w:rsid w:val="005C01F5"/>
    <w:rsid w:val="005D0B42"/>
    <w:rsid w:val="005D5297"/>
    <w:rsid w:val="005D5DB3"/>
    <w:rsid w:val="005E04B7"/>
    <w:rsid w:val="005E3401"/>
    <w:rsid w:val="005F5E4D"/>
    <w:rsid w:val="005F7774"/>
    <w:rsid w:val="005F7DE3"/>
    <w:rsid w:val="00616CE9"/>
    <w:rsid w:val="006210E3"/>
    <w:rsid w:val="0062145B"/>
    <w:rsid w:val="00636F70"/>
    <w:rsid w:val="00657525"/>
    <w:rsid w:val="00664FDB"/>
    <w:rsid w:val="0067166C"/>
    <w:rsid w:val="0067395A"/>
    <w:rsid w:val="006957CE"/>
    <w:rsid w:val="006A2852"/>
    <w:rsid w:val="006A3FCE"/>
    <w:rsid w:val="006C7AC7"/>
    <w:rsid w:val="006D46B8"/>
    <w:rsid w:val="006E01EA"/>
    <w:rsid w:val="006E5F8D"/>
    <w:rsid w:val="006F6A76"/>
    <w:rsid w:val="00711A5E"/>
    <w:rsid w:val="0071439B"/>
    <w:rsid w:val="00727694"/>
    <w:rsid w:val="007548F3"/>
    <w:rsid w:val="0075683E"/>
    <w:rsid w:val="00762BBC"/>
    <w:rsid w:val="00763F5D"/>
    <w:rsid w:val="00765431"/>
    <w:rsid w:val="00766AFA"/>
    <w:rsid w:val="007758C7"/>
    <w:rsid w:val="007C2562"/>
    <w:rsid w:val="007C3CF0"/>
    <w:rsid w:val="007C67E1"/>
    <w:rsid w:val="007D3C16"/>
    <w:rsid w:val="007D66C7"/>
    <w:rsid w:val="00802524"/>
    <w:rsid w:val="00804037"/>
    <w:rsid w:val="0081413C"/>
    <w:rsid w:val="00815ADC"/>
    <w:rsid w:val="00816ACD"/>
    <w:rsid w:val="00816CDC"/>
    <w:rsid w:val="00830624"/>
    <w:rsid w:val="0083246F"/>
    <w:rsid w:val="00844BD0"/>
    <w:rsid w:val="00845EE7"/>
    <w:rsid w:val="008523F2"/>
    <w:rsid w:val="008544CF"/>
    <w:rsid w:val="0085467A"/>
    <w:rsid w:val="008807FA"/>
    <w:rsid w:val="0088737C"/>
    <w:rsid w:val="00894E36"/>
    <w:rsid w:val="008B50D5"/>
    <w:rsid w:val="008D01A0"/>
    <w:rsid w:val="008E797A"/>
    <w:rsid w:val="00901F02"/>
    <w:rsid w:val="00910F61"/>
    <w:rsid w:val="00933CD7"/>
    <w:rsid w:val="00943D20"/>
    <w:rsid w:val="00957382"/>
    <w:rsid w:val="00960D97"/>
    <w:rsid w:val="0096451C"/>
    <w:rsid w:val="00982CED"/>
    <w:rsid w:val="009876F5"/>
    <w:rsid w:val="009B6A45"/>
    <w:rsid w:val="009C6468"/>
    <w:rsid w:val="009E059D"/>
    <w:rsid w:val="009F652A"/>
    <w:rsid w:val="00A011AB"/>
    <w:rsid w:val="00A10BE3"/>
    <w:rsid w:val="00A13FE4"/>
    <w:rsid w:val="00A35855"/>
    <w:rsid w:val="00A54D8F"/>
    <w:rsid w:val="00A60DEA"/>
    <w:rsid w:val="00A65995"/>
    <w:rsid w:val="00A81065"/>
    <w:rsid w:val="00A95D08"/>
    <w:rsid w:val="00AA5D94"/>
    <w:rsid w:val="00AB3CF0"/>
    <w:rsid w:val="00AF1461"/>
    <w:rsid w:val="00B00041"/>
    <w:rsid w:val="00B01161"/>
    <w:rsid w:val="00B1431A"/>
    <w:rsid w:val="00B20306"/>
    <w:rsid w:val="00B40D68"/>
    <w:rsid w:val="00B433D3"/>
    <w:rsid w:val="00B539CD"/>
    <w:rsid w:val="00B57A38"/>
    <w:rsid w:val="00B6523F"/>
    <w:rsid w:val="00B7349B"/>
    <w:rsid w:val="00BC0644"/>
    <w:rsid w:val="00BD3740"/>
    <w:rsid w:val="00BE2C2B"/>
    <w:rsid w:val="00BF21F5"/>
    <w:rsid w:val="00C0452F"/>
    <w:rsid w:val="00C11B1C"/>
    <w:rsid w:val="00C164D4"/>
    <w:rsid w:val="00C449C5"/>
    <w:rsid w:val="00C60CDF"/>
    <w:rsid w:val="00C66943"/>
    <w:rsid w:val="00C72FA7"/>
    <w:rsid w:val="00C74DF2"/>
    <w:rsid w:val="00CA4673"/>
    <w:rsid w:val="00CC0903"/>
    <w:rsid w:val="00CC7828"/>
    <w:rsid w:val="00CF03AA"/>
    <w:rsid w:val="00D01668"/>
    <w:rsid w:val="00D053B3"/>
    <w:rsid w:val="00D119FF"/>
    <w:rsid w:val="00D429BF"/>
    <w:rsid w:val="00D42CA9"/>
    <w:rsid w:val="00D4722A"/>
    <w:rsid w:val="00D5445C"/>
    <w:rsid w:val="00D5515E"/>
    <w:rsid w:val="00D57C29"/>
    <w:rsid w:val="00D82B51"/>
    <w:rsid w:val="00D87B53"/>
    <w:rsid w:val="00D95455"/>
    <w:rsid w:val="00DD3B11"/>
    <w:rsid w:val="00DD4C9F"/>
    <w:rsid w:val="00E3638A"/>
    <w:rsid w:val="00EA2C18"/>
    <w:rsid w:val="00EC239C"/>
    <w:rsid w:val="00EF775C"/>
    <w:rsid w:val="00F070B5"/>
    <w:rsid w:val="00F20B5C"/>
    <w:rsid w:val="00F262C5"/>
    <w:rsid w:val="00F4421C"/>
    <w:rsid w:val="00F51D7A"/>
    <w:rsid w:val="00F651CE"/>
    <w:rsid w:val="00F92E9C"/>
    <w:rsid w:val="00FA793E"/>
    <w:rsid w:val="00FB7B5C"/>
    <w:rsid w:val="00FC3B89"/>
    <w:rsid w:val="00FD6D08"/>
    <w:rsid w:val="00FE4B4C"/>
    <w:rsid w:val="00FE56A4"/>
    <w:rsid w:val="00FE56CD"/>
    <w:rsid w:val="00FE7B45"/>
    <w:rsid w:val="00FF3456"/>
    <w:rsid w:val="00FF6FDE"/>
    <w:rsid w:val="011C4187"/>
    <w:rsid w:val="03F72A8F"/>
    <w:rsid w:val="06EE431D"/>
    <w:rsid w:val="07CC42A6"/>
    <w:rsid w:val="07E723E7"/>
    <w:rsid w:val="089D3CF7"/>
    <w:rsid w:val="0D091A8B"/>
    <w:rsid w:val="0EB26160"/>
    <w:rsid w:val="0F430C06"/>
    <w:rsid w:val="11661E8D"/>
    <w:rsid w:val="12443144"/>
    <w:rsid w:val="12820FEC"/>
    <w:rsid w:val="1295059F"/>
    <w:rsid w:val="130031B5"/>
    <w:rsid w:val="13097306"/>
    <w:rsid w:val="148B15E2"/>
    <w:rsid w:val="15077727"/>
    <w:rsid w:val="15854FE1"/>
    <w:rsid w:val="15F57026"/>
    <w:rsid w:val="160F73DE"/>
    <w:rsid w:val="1632599E"/>
    <w:rsid w:val="165A2331"/>
    <w:rsid w:val="16C85464"/>
    <w:rsid w:val="16E70739"/>
    <w:rsid w:val="18895076"/>
    <w:rsid w:val="19B06A5C"/>
    <w:rsid w:val="1AB65C24"/>
    <w:rsid w:val="1B125143"/>
    <w:rsid w:val="1C9D3980"/>
    <w:rsid w:val="1D3A7E1E"/>
    <w:rsid w:val="1DEA3F81"/>
    <w:rsid w:val="1E497F0D"/>
    <w:rsid w:val="1E7143AA"/>
    <w:rsid w:val="1FCA556B"/>
    <w:rsid w:val="1FE43CAF"/>
    <w:rsid w:val="20212916"/>
    <w:rsid w:val="20CF3CB7"/>
    <w:rsid w:val="21C405FE"/>
    <w:rsid w:val="244927BC"/>
    <w:rsid w:val="249C7E16"/>
    <w:rsid w:val="24D522EC"/>
    <w:rsid w:val="270F50FD"/>
    <w:rsid w:val="27DD45A8"/>
    <w:rsid w:val="283814F6"/>
    <w:rsid w:val="28C86CB3"/>
    <w:rsid w:val="29707ABC"/>
    <w:rsid w:val="2C7E389C"/>
    <w:rsid w:val="2EE30416"/>
    <w:rsid w:val="2F071375"/>
    <w:rsid w:val="328A08A1"/>
    <w:rsid w:val="32C100B3"/>
    <w:rsid w:val="33782437"/>
    <w:rsid w:val="33785658"/>
    <w:rsid w:val="35AF3659"/>
    <w:rsid w:val="35D340A2"/>
    <w:rsid w:val="36C61F94"/>
    <w:rsid w:val="37CF5B6E"/>
    <w:rsid w:val="385633B2"/>
    <w:rsid w:val="386067D2"/>
    <w:rsid w:val="398B7FC1"/>
    <w:rsid w:val="3B8F58F3"/>
    <w:rsid w:val="3DFD1AA4"/>
    <w:rsid w:val="3E6207D6"/>
    <w:rsid w:val="405D57EC"/>
    <w:rsid w:val="41B94E3B"/>
    <w:rsid w:val="4206500A"/>
    <w:rsid w:val="44502B68"/>
    <w:rsid w:val="45962E3D"/>
    <w:rsid w:val="45F53DD4"/>
    <w:rsid w:val="46BC0050"/>
    <w:rsid w:val="494533F8"/>
    <w:rsid w:val="4D021CBB"/>
    <w:rsid w:val="4F3C46E9"/>
    <w:rsid w:val="51A31114"/>
    <w:rsid w:val="51C70B7B"/>
    <w:rsid w:val="51FF2A51"/>
    <w:rsid w:val="52AE068C"/>
    <w:rsid w:val="52C230F9"/>
    <w:rsid w:val="54954B72"/>
    <w:rsid w:val="581A0628"/>
    <w:rsid w:val="58300CF3"/>
    <w:rsid w:val="58C405D9"/>
    <w:rsid w:val="58E836FB"/>
    <w:rsid w:val="591F0BD8"/>
    <w:rsid w:val="5A8D5E5D"/>
    <w:rsid w:val="5D1338AB"/>
    <w:rsid w:val="5D5A2EF7"/>
    <w:rsid w:val="5E006FEA"/>
    <w:rsid w:val="60B87E72"/>
    <w:rsid w:val="61817C5B"/>
    <w:rsid w:val="619E44C5"/>
    <w:rsid w:val="620A1286"/>
    <w:rsid w:val="623B5E1C"/>
    <w:rsid w:val="626142F5"/>
    <w:rsid w:val="630C182B"/>
    <w:rsid w:val="631D3F0F"/>
    <w:rsid w:val="652C2709"/>
    <w:rsid w:val="660A2F0A"/>
    <w:rsid w:val="67DA4F8C"/>
    <w:rsid w:val="6AA353AE"/>
    <w:rsid w:val="6C1D1A11"/>
    <w:rsid w:val="6CD2279B"/>
    <w:rsid w:val="6D9E1521"/>
    <w:rsid w:val="6DE41069"/>
    <w:rsid w:val="6FBF39C1"/>
    <w:rsid w:val="6FFE4321"/>
    <w:rsid w:val="7134650A"/>
    <w:rsid w:val="715407AD"/>
    <w:rsid w:val="73025BEF"/>
    <w:rsid w:val="751214F2"/>
    <w:rsid w:val="758B1986"/>
    <w:rsid w:val="79724507"/>
    <w:rsid w:val="799F0981"/>
    <w:rsid w:val="7B18314A"/>
    <w:rsid w:val="7CD22A03"/>
    <w:rsid w:val="7D754E90"/>
    <w:rsid w:val="7ECA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08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F0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F0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0F0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0F088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F088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0F0886"/>
    <w:pPr>
      <w:ind w:firstLineChars="200" w:firstLine="420"/>
    </w:pPr>
  </w:style>
  <w:style w:type="character" w:customStyle="1" w:styleId="CharChar1">
    <w:name w:val="Char Char1"/>
    <w:qFormat/>
    <w:locked/>
    <w:rsid w:val="000F0886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F08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Windows 用户</cp:lastModifiedBy>
  <cp:revision>16</cp:revision>
  <dcterms:created xsi:type="dcterms:W3CDTF">2018-07-21T03:37:00Z</dcterms:created>
  <dcterms:modified xsi:type="dcterms:W3CDTF">2019-11-30T07:08:00Z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